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    </w:pict>
                </mc:Fallback>
              </mc:AlternateContent>
            </w:r>
          </w:p>
          <w:p w:rsidR="005901BC" w:rsidRPr="005E717E" w:rsidRDefault="005901BC" w:rsidP="003B4A60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39282D">
              <w:rPr>
                <w:sz w:val="26"/>
                <w:lang w:val="en-US"/>
              </w:rPr>
              <w:t xml:space="preserve"> </w:t>
            </w:r>
            <w:r w:rsidR="003B4A60">
              <w:rPr>
                <w:sz w:val="26"/>
                <w:lang w:val="en-US"/>
              </w:rPr>
              <w:t>33</w:t>
            </w:r>
            <w:r w:rsidR="00E249F2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5715" t="6350" r="5715" b="1270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    </w:pict>
                </mc:Fallback>
              </mc:AlternateContent>
            </w:r>
          </w:p>
          <w:p w:rsidR="005901BC" w:rsidRPr="004851EB" w:rsidRDefault="0039282D" w:rsidP="00843035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Sơn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Lĩnh</w:t>
            </w:r>
            <w:proofErr w:type="spellEnd"/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5208B0">
              <w:rPr>
                <w:i/>
                <w:iCs/>
                <w:lang w:val="en-US"/>
              </w:rPr>
              <w:t xml:space="preserve">12 </w:t>
            </w:r>
            <w:r w:rsidR="005901BC">
              <w:rPr>
                <w:i/>
                <w:iCs/>
              </w:rPr>
              <w:t xml:space="preserve">tháng </w:t>
            </w:r>
            <w:r>
              <w:rPr>
                <w:i/>
                <w:iCs/>
                <w:lang w:val="en-US"/>
              </w:rPr>
              <w:t>4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</w:t>
            </w:r>
            <w:r w:rsidR="00843035">
              <w:rPr>
                <w:i/>
                <w:iCs/>
                <w:lang w:val="en-US"/>
              </w:rPr>
              <w:t>2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proofErr w:type="spellStart"/>
      <w:r w:rsidRPr="00736A24">
        <w:rPr>
          <w:b/>
          <w:lang w:val="en-US"/>
        </w:rPr>
        <w:t>Về</w:t>
      </w:r>
      <w:proofErr w:type="spellEnd"/>
      <w:r w:rsidRPr="00736A24">
        <w:rPr>
          <w:b/>
          <w:lang w:val="en-US"/>
        </w:rPr>
        <w:t xml:space="preserve"> </w:t>
      </w:r>
      <w:proofErr w:type="spellStart"/>
      <w:r w:rsidRPr="00736A24">
        <w:rPr>
          <w:b/>
          <w:lang w:val="en-US"/>
        </w:rPr>
        <w:t>việc</w:t>
      </w:r>
      <w:proofErr w:type="spellEnd"/>
      <w:r w:rsidRPr="00736A24">
        <w:rPr>
          <w:b/>
          <w:lang w:val="en-US"/>
        </w:rPr>
        <w:t xml:space="preserve"> </w:t>
      </w:r>
      <w:proofErr w:type="spellStart"/>
      <w:r w:rsidRPr="00736A24">
        <w:rPr>
          <w:b/>
          <w:lang w:val="en-US"/>
        </w:rPr>
        <w:t>công</w:t>
      </w:r>
      <w:proofErr w:type="spellEnd"/>
      <w:r w:rsidRPr="00736A24">
        <w:rPr>
          <w:b/>
          <w:lang w:val="en-US"/>
        </w:rPr>
        <w:t xml:space="preserve"> </w:t>
      </w:r>
      <w:proofErr w:type="spellStart"/>
      <w:r w:rsidRPr="00736A24">
        <w:rPr>
          <w:b/>
          <w:lang w:val="en-US"/>
        </w:rPr>
        <w:t>khai</w:t>
      </w:r>
      <w:proofErr w:type="spellEnd"/>
      <w:r w:rsidRPr="00736A24">
        <w:rPr>
          <w:b/>
          <w:lang w:val="en-US"/>
        </w:rPr>
        <w:t xml:space="preserve"> </w:t>
      </w:r>
      <w:proofErr w:type="spellStart"/>
      <w:r w:rsidR="00C428FD">
        <w:rPr>
          <w:b/>
          <w:lang w:val="en-US"/>
        </w:rPr>
        <w:t>số</w:t>
      </w:r>
      <w:proofErr w:type="spellEnd"/>
      <w:r w:rsidR="00C428FD">
        <w:rPr>
          <w:b/>
          <w:lang w:val="en-US"/>
        </w:rPr>
        <w:t xml:space="preserve"> </w:t>
      </w:r>
      <w:proofErr w:type="spellStart"/>
      <w:r w:rsidR="00C428FD">
        <w:rPr>
          <w:b/>
          <w:lang w:val="en-US"/>
        </w:rPr>
        <w:t>liệu</w:t>
      </w:r>
      <w:proofErr w:type="spellEnd"/>
      <w:r w:rsidR="009C01F4">
        <w:rPr>
          <w:b/>
          <w:lang w:val="en-US"/>
        </w:rPr>
        <w:t xml:space="preserve"> </w:t>
      </w:r>
      <w:proofErr w:type="spellStart"/>
      <w:r w:rsidR="009C01F4">
        <w:rPr>
          <w:b/>
          <w:lang w:val="en-US"/>
        </w:rPr>
        <w:t>thực</w:t>
      </w:r>
      <w:proofErr w:type="spellEnd"/>
      <w:r w:rsidR="009C01F4">
        <w:rPr>
          <w:b/>
          <w:lang w:val="en-US"/>
        </w:rPr>
        <w:t xml:space="preserve"> </w:t>
      </w:r>
      <w:proofErr w:type="spellStart"/>
      <w:r w:rsidR="009C01F4">
        <w:rPr>
          <w:b/>
          <w:lang w:val="en-US"/>
        </w:rPr>
        <w:t>hiện</w:t>
      </w:r>
      <w:proofErr w:type="spellEnd"/>
      <w:r w:rsidR="00C428FD">
        <w:rPr>
          <w:b/>
          <w:lang w:val="en-US"/>
        </w:rPr>
        <w:t xml:space="preserve"> </w:t>
      </w:r>
      <w:proofErr w:type="spellStart"/>
      <w:r w:rsidRPr="00736A24">
        <w:rPr>
          <w:b/>
          <w:lang w:val="en-US"/>
        </w:rPr>
        <w:t>dự</w:t>
      </w:r>
      <w:proofErr w:type="spellEnd"/>
      <w:r w:rsidRPr="00736A24">
        <w:rPr>
          <w:b/>
          <w:lang w:val="en-US"/>
        </w:rPr>
        <w:t xml:space="preserve"> </w:t>
      </w:r>
      <w:proofErr w:type="spellStart"/>
      <w:r w:rsidRPr="00736A24">
        <w:rPr>
          <w:b/>
          <w:lang w:val="en-US"/>
        </w:rPr>
        <w:t>toán</w:t>
      </w:r>
      <w:proofErr w:type="spellEnd"/>
      <w:r w:rsidR="00DA3ACF">
        <w:rPr>
          <w:b/>
          <w:lang w:val="en-US"/>
        </w:rPr>
        <w:t xml:space="preserve"> </w:t>
      </w:r>
      <w:proofErr w:type="spellStart"/>
      <w:proofErr w:type="gramStart"/>
      <w:r w:rsidR="00DA3ACF">
        <w:rPr>
          <w:b/>
          <w:lang w:val="en-US"/>
        </w:rPr>
        <w:t>thu</w:t>
      </w:r>
      <w:proofErr w:type="spellEnd"/>
      <w:proofErr w:type="gramEnd"/>
      <w:r w:rsidR="00DA3ACF">
        <w:rPr>
          <w:b/>
          <w:lang w:val="en-US"/>
        </w:rPr>
        <w:t xml:space="preserve"> - chi</w:t>
      </w:r>
      <w:r w:rsidRPr="00736A24">
        <w:rPr>
          <w:b/>
          <w:lang w:val="en-US"/>
        </w:rPr>
        <w:t xml:space="preserve"> </w:t>
      </w: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proofErr w:type="spellStart"/>
      <w:r w:rsidRPr="00736A24">
        <w:rPr>
          <w:b/>
          <w:lang w:val="en-US"/>
        </w:rPr>
        <w:t>Ngân</w:t>
      </w:r>
      <w:proofErr w:type="spellEnd"/>
      <w:r w:rsidRPr="00736A24">
        <w:rPr>
          <w:b/>
          <w:lang w:val="en-US"/>
        </w:rPr>
        <w:t xml:space="preserve"> </w:t>
      </w:r>
      <w:proofErr w:type="spellStart"/>
      <w:r w:rsidRPr="00736A24">
        <w:rPr>
          <w:b/>
          <w:lang w:val="en-US"/>
        </w:rPr>
        <w:t>sách</w:t>
      </w:r>
      <w:proofErr w:type="spellEnd"/>
      <w:r w:rsidRPr="00736A24">
        <w:rPr>
          <w:b/>
          <w:lang w:val="en-US"/>
        </w:rPr>
        <w:t xml:space="preserve"> </w:t>
      </w:r>
      <w:proofErr w:type="spellStart"/>
      <w:r w:rsidR="009C01F4">
        <w:rPr>
          <w:b/>
          <w:lang w:val="en-US"/>
        </w:rPr>
        <w:t>quý</w:t>
      </w:r>
      <w:proofErr w:type="spellEnd"/>
      <w:r w:rsidR="009C01F4">
        <w:rPr>
          <w:b/>
          <w:lang w:val="en-US"/>
        </w:rPr>
        <w:t xml:space="preserve"> </w:t>
      </w:r>
      <w:r w:rsidR="00DA3ACF">
        <w:rPr>
          <w:b/>
          <w:lang w:val="en-US"/>
        </w:rPr>
        <w:t xml:space="preserve">I </w:t>
      </w:r>
      <w:proofErr w:type="spellStart"/>
      <w:r w:rsidR="00DA3ACF">
        <w:rPr>
          <w:b/>
          <w:lang w:val="en-US"/>
        </w:rPr>
        <w:t>năm</w:t>
      </w:r>
      <w:proofErr w:type="spellEnd"/>
      <w:r w:rsidR="00DA3ACF">
        <w:rPr>
          <w:b/>
          <w:lang w:val="en-US"/>
        </w:rPr>
        <w:t xml:space="preserve"> </w:t>
      </w:r>
      <w:r>
        <w:rPr>
          <w:b/>
          <w:lang w:val="en-US"/>
        </w:rPr>
        <w:t>20</w:t>
      </w:r>
      <w:r w:rsidR="0039282D">
        <w:rPr>
          <w:b/>
          <w:lang w:val="en-US"/>
        </w:rPr>
        <w:t>2</w:t>
      </w:r>
      <w:r w:rsidR="00843035">
        <w:rPr>
          <w:b/>
          <w:lang w:val="en-US"/>
        </w:rPr>
        <w:t>2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>XÃ SƠN LĨNH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proofErr w:type="spellStart"/>
      <w:r w:rsidRPr="009C01F4">
        <w:rPr>
          <w:i/>
          <w:lang w:val="en-US"/>
        </w:rPr>
        <w:t>Căn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cứ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Luật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Ngân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sách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Nhà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nước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ngày</w:t>
      </w:r>
      <w:proofErr w:type="spellEnd"/>
      <w:r w:rsidRPr="009C01F4">
        <w:rPr>
          <w:i/>
          <w:lang w:val="en-US"/>
        </w:rPr>
        <w:t xml:space="preserve">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proofErr w:type="spellStart"/>
      <w:r w:rsidRPr="009C01F4">
        <w:rPr>
          <w:i/>
          <w:lang w:val="en-US"/>
        </w:rPr>
        <w:t>Căn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cứ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Nghị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định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số</w:t>
      </w:r>
      <w:proofErr w:type="spellEnd"/>
      <w:r w:rsidR="00CF4318" w:rsidRPr="009C01F4">
        <w:rPr>
          <w:i/>
          <w:lang w:val="en-US"/>
        </w:rPr>
        <w:t xml:space="preserve"> 163/2016/NĐ-CP </w:t>
      </w:r>
      <w:proofErr w:type="spellStart"/>
      <w:r w:rsidR="00CF4318" w:rsidRPr="009C01F4">
        <w:rPr>
          <w:i/>
          <w:lang w:val="en-US"/>
        </w:rPr>
        <w:t>ngày</w:t>
      </w:r>
      <w:proofErr w:type="spellEnd"/>
      <w:r w:rsidR="00CF4318" w:rsidRPr="009C01F4">
        <w:rPr>
          <w:i/>
          <w:lang w:val="en-US"/>
        </w:rPr>
        <w:t xml:space="preserve"> 21 </w:t>
      </w:r>
      <w:proofErr w:type="spellStart"/>
      <w:r w:rsidR="00CF4318" w:rsidRPr="009C01F4">
        <w:rPr>
          <w:i/>
          <w:lang w:val="en-US"/>
        </w:rPr>
        <w:t>tháng</w:t>
      </w:r>
      <w:proofErr w:type="spellEnd"/>
      <w:r w:rsidR="00CF4318" w:rsidRPr="009C01F4">
        <w:rPr>
          <w:i/>
          <w:lang w:val="en-US"/>
        </w:rPr>
        <w:t xml:space="preserve"> 12 </w:t>
      </w:r>
      <w:proofErr w:type="spellStart"/>
      <w:r w:rsidR="00CF4318" w:rsidRPr="009C01F4">
        <w:rPr>
          <w:i/>
          <w:lang w:val="en-US"/>
        </w:rPr>
        <w:t>năm</w:t>
      </w:r>
      <w:proofErr w:type="spellEnd"/>
      <w:r w:rsidR="00CF4318" w:rsidRPr="009C01F4">
        <w:rPr>
          <w:i/>
          <w:lang w:val="en-US"/>
        </w:rPr>
        <w:t xml:space="preserve"> 2016 </w:t>
      </w:r>
      <w:proofErr w:type="spellStart"/>
      <w:r w:rsidR="00CF4318" w:rsidRPr="009C01F4">
        <w:rPr>
          <w:i/>
          <w:lang w:val="en-US"/>
        </w:rPr>
        <w:t>của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Chính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phủ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quy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định</w:t>
      </w:r>
      <w:proofErr w:type="spellEnd"/>
      <w:r w:rsidR="00CF4318" w:rsidRPr="009C01F4">
        <w:rPr>
          <w:i/>
          <w:lang w:val="en-US"/>
        </w:rPr>
        <w:t xml:space="preserve"> chi </w:t>
      </w:r>
      <w:proofErr w:type="spellStart"/>
      <w:r w:rsidR="00CF4318" w:rsidRPr="009C01F4">
        <w:rPr>
          <w:i/>
          <w:lang w:val="en-US"/>
        </w:rPr>
        <w:t>tiết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thi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hành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một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số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điều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của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Luật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Ngân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sách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nhà</w:t>
      </w:r>
      <w:proofErr w:type="spellEnd"/>
      <w:r w:rsidR="00CF4318" w:rsidRPr="009C01F4">
        <w:rPr>
          <w:i/>
          <w:lang w:val="en-US"/>
        </w:rPr>
        <w:t xml:space="preserve"> </w:t>
      </w:r>
      <w:proofErr w:type="spellStart"/>
      <w:r w:rsidR="00CF4318" w:rsidRPr="009C01F4">
        <w:rPr>
          <w:i/>
          <w:lang w:val="en-US"/>
        </w:rPr>
        <w:t>nước</w:t>
      </w:r>
      <w:proofErr w:type="spellEnd"/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proofErr w:type="spellStart"/>
      <w:r w:rsidRPr="007712C0">
        <w:rPr>
          <w:i/>
          <w:lang w:val="en-US"/>
        </w:rPr>
        <w:t>Căn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cứ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Thông</w:t>
      </w:r>
      <w:proofErr w:type="spellEnd"/>
      <w:r w:rsidRPr="007712C0">
        <w:rPr>
          <w:i/>
          <w:lang w:val="en-US"/>
        </w:rPr>
        <w:t xml:space="preserve"> </w:t>
      </w:r>
      <w:proofErr w:type="spellStart"/>
      <w:proofErr w:type="gramStart"/>
      <w:r w:rsidRPr="007712C0">
        <w:rPr>
          <w:i/>
          <w:lang w:val="en-US"/>
        </w:rPr>
        <w:t>tư</w:t>
      </w:r>
      <w:proofErr w:type="spellEnd"/>
      <w:r w:rsidRPr="007712C0">
        <w:rPr>
          <w:i/>
          <w:lang w:val="en-US"/>
        </w:rPr>
        <w:t xml:space="preserve">  343</w:t>
      </w:r>
      <w:proofErr w:type="gramEnd"/>
      <w:r w:rsidRPr="007712C0">
        <w:rPr>
          <w:i/>
          <w:lang w:val="en-US"/>
        </w:rPr>
        <w:t xml:space="preserve">/2016/TT-BTC </w:t>
      </w:r>
      <w:proofErr w:type="spellStart"/>
      <w:r w:rsidRPr="007712C0">
        <w:rPr>
          <w:i/>
          <w:lang w:val="en-US"/>
        </w:rPr>
        <w:t>ngày</w:t>
      </w:r>
      <w:proofErr w:type="spellEnd"/>
      <w:r w:rsidRPr="007712C0">
        <w:rPr>
          <w:i/>
          <w:lang w:val="en-US"/>
        </w:rPr>
        <w:t xml:space="preserve"> 30/12/2016 </w:t>
      </w:r>
      <w:proofErr w:type="spellStart"/>
      <w:r w:rsidRPr="007712C0">
        <w:rPr>
          <w:i/>
          <w:lang w:val="en-US"/>
        </w:rPr>
        <w:t>của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Bộ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Tài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chính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về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việc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hướng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dẫn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thực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hiện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quy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chế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công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khai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ngân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sách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Nhà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nước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đối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với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các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cấp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ngân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7712C0">
        <w:rPr>
          <w:i/>
          <w:lang w:val="en-US"/>
        </w:rPr>
        <w:t>sách</w:t>
      </w:r>
      <w:proofErr w:type="spellEnd"/>
      <w:r w:rsidRPr="007712C0">
        <w:rPr>
          <w:i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và</w:t>
      </w:r>
      <w:proofErr w:type="spellEnd"/>
      <w:r w:rsidRPr="003B4A60">
        <w:rPr>
          <w:i/>
          <w:color w:val="000000" w:themeColor="text1"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văn</w:t>
      </w:r>
      <w:proofErr w:type="spellEnd"/>
      <w:r w:rsidRPr="003B4A60">
        <w:rPr>
          <w:i/>
          <w:color w:val="000000" w:themeColor="text1"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bản</w:t>
      </w:r>
      <w:proofErr w:type="spellEnd"/>
      <w:r w:rsidRPr="003B4A60">
        <w:rPr>
          <w:i/>
          <w:color w:val="000000" w:themeColor="text1"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hướng</w:t>
      </w:r>
      <w:proofErr w:type="spellEnd"/>
      <w:r w:rsidRPr="003B4A60">
        <w:rPr>
          <w:i/>
          <w:color w:val="000000" w:themeColor="text1"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dẫn</w:t>
      </w:r>
      <w:proofErr w:type="spellEnd"/>
      <w:r w:rsidRPr="003B4A60">
        <w:rPr>
          <w:i/>
          <w:color w:val="000000" w:themeColor="text1"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số</w:t>
      </w:r>
      <w:proofErr w:type="spellEnd"/>
      <w:r w:rsidRPr="003B4A60">
        <w:rPr>
          <w:i/>
          <w:color w:val="000000" w:themeColor="text1"/>
          <w:lang w:val="en-US"/>
        </w:rPr>
        <w:t xml:space="preserve"> 1931/STC-NS </w:t>
      </w:r>
      <w:proofErr w:type="spellStart"/>
      <w:r w:rsidRPr="003B4A60">
        <w:rPr>
          <w:i/>
          <w:color w:val="000000" w:themeColor="text1"/>
          <w:lang w:val="en-US"/>
        </w:rPr>
        <w:t>ngày</w:t>
      </w:r>
      <w:proofErr w:type="spellEnd"/>
      <w:r w:rsidRPr="003B4A60">
        <w:rPr>
          <w:i/>
          <w:color w:val="000000" w:themeColor="text1"/>
          <w:lang w:val="en-US"/>
        </w:rPr>
        <w:t xml:space="preserve"> 24/5/2018 </w:t>
      </w:r>
      <w:proofErr w:type="spellStart"/>
      <w:r w:rsidRPr="003B4A60">
        <w:rPr>
          <w:i/>
          <w:color w:val="000000" w:themeColor="text1"/>
          <w:lang w:val="en-US"/>
        </w:rPr>
        <w:t>của</w:t>
      </w:r>
      <w:proofErr w:type="spellEnd"/>
      <w:r w:rsidRPr="003B4A60">
        <w:rPr>
          <w:i/>
          <w:color w:val="000000" w:themeColor="text1"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Sở</w:t>
      </w:r>
      <w:proofErr w:type="spellEnd"/>
      <w:r w:rsidRPr="003B4A60">
        <w:rPr>
          <w:i/>
          <w:color w:val="000000" w:themeColor="text1"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Tài</w:t>
      </w:r>
      <w:proofErr w:type="spellEnd"/>
      <w:r w:rsidRPr="003B4A60">
        <w:rPr>
          <w:i/>
          <w:color w:val="000000" w:themeColor="text1"/>
          <w:lang w:val="en-US"/>
        </w:rPr>
        <w:t xml:space="preserve"> </w:t>
      </w:r>
      <w:proofErr w:type="spellStart"/>
      <w:r w:rsidRPr="003B4A60">
        <w:rPr>
          <w:i/>
          <w:color w:val="000000" w:themeColor="text1"/>
          <w:lang w:val="en-US"/>
        </w:rPr>
        <w:t>chính</w:t>
      </w:r>
      <w:proofErr w:type="spellEnd"/>
      <w:r w:rsidRPr="003B4A60">
        <w:rPr>
          <w:i/>
          <w:color w:val="000000" w:themeColor="text1"/>
          <w:lang w:val="en-US"/>
        </w:rPr>
        <w:t>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proofErr w:type="spellStart"/>
      <w:r w:rsidRPr="009C01F4">
        <w:rPr>
          <w:i/>
          <w:lang w:val="en-US"/>
        </w:rPr>
        <w:t>Căn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cứ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Thông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tư</w:t>
      </w:r>
      <w:proofErr w:type="spellEnd"/>
      <w:r w:rsidRPr="009C01F4">
        <w:rPr>
          <w:i/>
          <w:lang w:val="en-US"/>
        </w:rPr>
        <w:t xml:space="preserve">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</w:t>
      </w:r>
      <w:proofErr w:type="spellStart"/>
      <w:r w:rsidRPr="009C01F4">
        <w:rPr>
          <w:i/>
          <w:lang w:val="en-US"/>
        </w:rPr>
        <w:t>ngày</w:t>
      </w:r>
      <w:proofErr w:type="spellEnd"/>
      <w:r w:rsidRPr="009C01F4">
        <w:rPr>
          <w:i/>
          <w:lang w:val="en-US"/>
        </w:rPr>
        <w:t xml:space="preserve">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của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Bộ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Tài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chính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hướng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dẫn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thực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hiện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công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khai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="00606B93" w:rsidRPr="009C01F4">
        <w:rPr>
          <w:i/>
          <w:lang w:val="en-US"/>
        </w:rPr>
        <w:t>ngân</w:t>
      </w:r>
      <w:proofErr w:type="spellEnd"/>
      <w:r w:rsidR="00606B93" w:rsidRPr="009C01F4">
        <w:rPr>
          <w:i/>
          <w:lang w:val="en-US"/>
        </w:rPr>
        <w:t xml:space="preserve"> </w:t>
      </w:r>
      <w:proofErr w:type="spellStart"/>
      <w:r w:rsidR="00606B93" w:rsidRPr="009C01F4">
        <w:rPr>
          <w:i/>
          <w:lang w:val="en-US"/>
        </w:rPr>
        <w:t>sách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đối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với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các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đơn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vị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dự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toán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ngân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sách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và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các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tổ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chức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được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ngân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sách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nhà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nước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hỗ</w:t>
      </w:r>
      <w:proofErr w:type="spellEnd"/>
      <w:r w:rsidRPr="009C01F4">
        <w:rPr>
          <w:i/>
          <w:lang w:val="en-US"/>
        </w:rPr>
        <w:t xml:space="preserve"> </w:t>
      </w:r>
      <w:proofErr w:type="spellStart"/>
      <w:r w:rsidRPr="009C01F4">
        <w:rPr>
          <w:i/>
          <w:lang w:val="en-US"/>
        </w:rPr>
        <w:t>trợ</w:t>
      </w:r>
      <w:proofErr w:type="spellEnd"/>
      <w:r w:rsidRPr="009C01F4">
        <w:rPr>
          <w:i/>
          <w:lang w:val="en-US"/>
        </w:rPr>
        <w:t>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843035">
        <w:rPr>
          <w:i/>
          <w:lang w:val="en-US"/>
        </w:rPr>
        <w:t>16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843035">
        <w:rPr>
          <w:i/>
          <w:lang w:val="en-US"/>
        </w:rPr>
        <w:t>04</w:t>
      </w:r>
      <w:r w:rsidRPr="009C01F4">
        <w:rPr>
          <w:i/>
        </w:rPr>
        <w:t>/</w:t>
      </w:r>
      <w:r w:rsidR="00843035">
        <w:rPr>
          <w:i/>
          <w:lang w:val="en-US"/>
        </w:rPr>
        <w:t>01</w:t>
      </w:r>
      <w:r w:rsidRPr="009C01F4">
        <w:rPr>
          <w:i/>
        </w:rPr>
        <w:t>/20</w:t>
      </w:r>
      <w:r w:rsidR="00124F6E">
        <w:rPr>
          <w:i/>
          <w:lang w:val="en-US"/>
        </w:rPr>
        <w:t>2</w:t>
      </w:r>
      <w:r w:rsidR="00843035">
        <w:rPr>
          <w:i/>
          <w:lang w:val="en-US"/>
        </w:rPr>
        <w:t>2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</w:t>
      </w:r>
      <w:proofErr w:type="spellStart"/>
      <w:r w:rsidR="0039282D">
        <w:rPr>
          <w:i/>
          <w:lang w:val="en-US"/>
        </w:rPr>
        <w:t>xã</w:t>
      </w:r>
      <w:proofErr w:type="spellEnd"/>
      <w:r w:rsidR="0039282D">
        <w:rPr>
          <w:i/>
          <w:lang w:val="en-US"/>
        </w:rPr>
        <w:t xml:space="preserve"> </w:t>
      </w:r>
      <w:proofErr w:type="spellStart"/>
      <w:r w:rsidR="0039282D">
        <w:rPr>
          <w:i/>
          <w:lang w:val="en-US"/>
        </w:rPr>
        <w:t>Sơn</w:t>
      </w:r>
      <w:proofErr w:type="spellEnd"/>
      <w:r w:rsidR="0039282D">
        <w:rPr>
          <w:i/>
          <w:lang w:val="en-US"/>
        </w:rPr>
        <w:t xml:space="preserve"> </w:t>
      </w:r>
      <w:proofErr w:type="spellStart"/>
      <w:r w:rsidR="0039282D">
        <w:rPr>
          <w:i/>
          <w:lang w:val="en-US"/>
        </w:rPr>
        <w:t>Lĩnh</w:t>
      </w:r>
      <w:proofErr w:type="spellEnd"/>
      <w:r w:rsidR="0039282D">
        <w:rPr>
          <w:i/>
          <w:lang w:val="en-US"/>
        </w:rPr>
        <w:t xml:space="preserve"> </w:t>
      </w:r>
      <w:r w:rsidRPr="009C01F4">
        <w:rPr>
          <w:i/>
        </w:rPr>
        <w:t xml:space="preserve">vể việc </w:t>
      </w:r>
      <w:proofErr w:type="spellStart"/>
      <w:r w:rsidR="00C428FD" w:rsidRPr="009C01F4">
        <w:rPr>
          <w:i/>
          <w:lang w:val="en-US"/>
        </w:rPr>
        <w:t>phê</w:t>
      </w:r>
      <w:proofErr w:type="spellEnd"/>
      <w:r w:rsidR="00C428FD" w:rsidRPr="009C01F4">
        <w:rPr>
          <w:i/>
          <w:lang w:val="en-US"/>
        </w:rPr>
        <w:t xml:space="preserve"> </w:t>
      </w:r>
      <w:proofErr w:type="spellStart"/>
      <w:r w:rsidR="00C428FD" w:rsidRPr="009C01F4">
        <w:rPr>
          <w:i/>
          <w:lang w:val="en-US"/>
        </w:rPr>
        <w:t>chuẩn</w:t>
      </w:r>
      <w:proofErr w:type="spellEnd"/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843035">
        <w:rPr>
          <w:i/>
          <w:lang w:val="en-US"/>
        </w:rPr>
        <w:t>2</w:t>
      </w:r>
      <w:r w:rsidRPr="009C01F4">
        <w:rPr>
          <w:i/>
        </w:rPr>
        <w:t>;</w:t>
      </w:r>
    </w:p>
    <w:p w:rsidR="005901BC" w:rsidRPr="009C01F4" w:rsidRDefault="003C4873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606B93" w:rsidRPr="009C01F4">
        <w:rPr>
          <w:i/>
          <w:lang w:val="en-US"/>
        </w:rPr>
        <w:t xml:space="preserve"> </w:t>
      </w:r>
      <w:proofErr w:type="spellStart"/>
      <w:r w:rsidR="00606B93" w:rsidRPr="009C01F4">
        <w:rPr>
          <w:i/>
          <w:lang w:val="en-US"/>
        </w:rPr>
        <w:t>đề</w:t>
      </w:r>
      <w:proofErr w:type="spellEnd"/>
      <w:r w:rsidR="00606B93" w:rsidRPr="009C01F4">
        <w:rPr>
          <w:i/>
          <w:lang w:val="en-US"/>
        </w:rPr>
        <w:t xml:space="preserve"> </w:t>
      </w:r>
      <w:proofErr w:type="spellStart"/>
      <w:r w:rsidR="00606B93" w:rsidRPr="009C01F4">
        <w:rPr>
          <w:i/>
          <w:lang w:val="en-US"/>
        </w:rPr>
        <w:t>nghị</w:t>
      </w:r>
      <w:proofErr w:type="spellEnd"/>
      <w:r w:rsidR="00606B93" w:rsidRPr="009C01F4">
        <w:rPr>
          <w:i/>
          <w:lang w:val="en-US"/>
        </w:rPr>
        <w:t xml:space="preserve"> </w:t>
      </w:r>
      <w:proofErr w:type="spellStart"/>
      <w:r w:rsidR="00606B93" w:rsidRPr="009C01F4">
        <w:rPr>
          <w:i/>
          <w:lang w:val="en-US"/>
        </w:rPr>
        <w:t>của</w:t>
      </w:r>
      <w:proofErr w:type="spellEnd"/>
      <w:r w:rsidR="00606B93" w:rsidRPr="009C01F4">
        <w:rPr>
          <w:i/>
          <w:lang w:val="en-US"/>
        </w:rPr>
        <w:t xml:space="preserve"> </w:t>
      </w:r>
      <w:proofErr w:type="spellStart"/>
      <w:r w:rsidR="00843035">
        <w:rPr>
          <w:i/>
          <w:lang w:val="en-US"/>
        </w:rPr>
        <w:t>Công</w:t>
      </w:r>
      <w:proofErr w:type="spellEnd"/>
      <w:r w:rsidR="00843035">
        <w:rPr>
          <w:i/>
          <w:lang w:val="en-US"/>
        </w:rPr>
        <w:t xml:space="preserve"> </w:t>
      </w:r>
      <w:proofErr w:type="spellStart"/>
      <w:r w:rsidR="00843035">
        <w:rPr>
          <w:i/>
          <w:lang w:val="en-US"/>
        </w:rPr>
        <w:t>chức</w:t>
      </w:r>
      <w:proofErr w:type="spellEnd"/>
      <w:r w:rsidR="00843035">
        <w:rPr>
          <w:i/>
          <w:lang w:val="en-US"/>
        </w:rPr>
        <w:t xml:space="preserve"> TC-KT</w:t>
      </w:r>
      <w:r w:rsidR="003955F1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spellStart"/>
      <w:proofErr w:type="gramStart"/>
      <w:r w:rsidRPr="00736A24">
        <w:rPr>
          <w:b/>
          <w:lang w:val="en-US"/>
        </w:rPr>
        <w:t>Điều</w:t>
      </w:r>
      <w:proofErr w:type="spellEnd"/>
      <w:r w:rsidRPr="00736A24">
        <w:rPr>
          <w:b/>
          <w:lang w:val="en-US"/>
        </w:rPr>
        <w:t xml:space="preserve"> 1.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liệu</w:t>
      </w:r>
      <w:proofErr w:type="spellEnd"/>
      <w:r w:rsidR="009C01F4">
        <w:rPr>
          <w:lang w:val="en-US"/>
        </w:rPr>
        <w:t xml:space="preserve"> </w:t>
      </w:r>
      <w:proofErr w:type="spellStart"/>
      <w:r w:rsidR="009C01F4">
        <w:rPr>
          <w:lang w:val="en-US"/>
        </w:rPr>
        <w:t>thực</w:t>
      </w:r>
      <w:proofErr w:type="spellEnd"/>
      <w:r w:rsidR="009C01F4">
        <w:rPr>
          <w:lang w:val="en-US"/>
        </w:rPr>
        <w:t xml:space="preserve"> </w:t>
      </w:r>
      <w:proofErr w:type="spellStart"/>
      <w:r w:rsidR="009C01F4"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toán</w:t>
      </w:r>
      <w:proofErr w:type="spellEnd"/>
      <w:r>
        <w:rPr>
          <w:lang w:val="en-US"/>
        </w:rPr>
        <w:t xml:space="preserve"> </w:t>
      </w:r>
      <w:r w:rsidR="00016994">
        <w:rPr>
          <w:lang w:val="en-US"/>
        </w:rPr>
        <w:t>T</w:t>
      </w:r>
      <w:r w:rsidR="00DA3ACF">
        <w:rPr>
          <w:lang w:val="en-US"/>
        </w:rPr>
        <w:t xml:space="preserve">hu </w:t>
      </w:r>
      <w:r w:rsidR="00016994">
        <w:rPr>
          <w:lang w:val="en-US"/>
        </w:rPr>
        <w:t>-</w:t>
      </w:r>
      <w:r w:rsidR="00DA3ACF">
        <w:rPr>
          <w:lang w:val="en-US"/>
        </w:rPr>
        <w:t xml:space="preserve"> </w:t>
      </w:r>
      <w:r w:rsidR="00016994">
        <w:rPr>
          <w:lang w:val="en-US"/>
        </w:rPr>
        <w:t>C</w:t>
      </w:r>
      <w:r w:rsidR="00DA3ACF">
        <w:rPr>
          <w:lang w:val="en-US"/>
        </w:rPr>
        <w:t xml:space="preserve">hi </w:t>
      </w:r>
      <w:proofErr w:type="spellStart"/>
      <w:r>
        <w:rPr>
          <w:lang w:val="en-US"/>
        </w:rPr>
        <w:t>Ngân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sách</w:t>
      </w:r>
      <w:proofErr w:type="spellEnd"/>
      <w:r>
        <w:rPr>
          <w:lang w:val="en-US"/>
        </w:rPr>
        <w:t xml:space="preserve"> </w:t>
      </w:r>
      <w:proofErr w:type="spellStart"/>
      <w:r w:rsidR="00DA3ACF">
        <w:rPr>
          <w:lang w:val="en-US"/>
        </w:rPr>
        <w:t>quý</w:t>
      </w:r>
      <w:proofErr w:type="spellEnd"/>
      <w:r w:rsidR="00DA3ACF">
        <w:rPr>
          <w:lang w:val="en-US"/>
        </w:rPr>
        <w:t xml:space="preserve"> I </w:t>
      </w:r>
      <w:proofErr w:type="spellStart"/>
      <w:r w:rsidR="00DA3ACF">
        <w:rPr>
          <w:lang w:val="en-US"/>
        </w:rPr>
        <w:t>năm</w:t>
      </w:r>
      <w:proofErr w:type="spellEnd"/>
      <w:r w:rsidR="00124F6E">
        <w:rPr>
          <w:lang w:val="en-US"/>
        </w:rPr>
        <w:t xml:space="preserve"> 202</w:t>
      </w:r>
      <w:r w:rsidR="00486616">
        <w:rPr>
          <w:lang w:val="en-US"/>
        </w:rPr>
        <w:t>2</w:t>
      </w:r>
      <w:r w:rsidR="00016994">
        <w:rPr>
          <w:lang w:val="en-US"/>
        </w:rPr>
        <w:t xml:space="preserve"> </w:t>
      </w:r>
      <w:proofErr w:type="spellStart"/>
      <w:r w:rsidR="00016994">
        <w:rPr>
          <w:lang w:val="en-US"/>
        </w:rPr>
        <w:t>của</w:t>
      </w:r>
      <w:proofErr w:type="spellEnd"/>
      <w:r w:rsidR="00016994">
        <w:rPr>
          <w:lang w:val="en-US"/>
        </w:rPr>
        <w:t xml:space="preserve"> </w:t>
      </w:r>
      <w:proofErr w:type="spellStart"/>
      <w:r w:rsidR="00016994">
        <w:rPr>
          <w:lang w:val="en-US"/>
        </w:rPr>
        <w:t>xã</w:t>
      </w:r>
      <w:proofErr w:type="spellEnd"/>
      <w:r w:rsidR="00016994">
        <w:rPr>
          <w:lang w:val="en-US"/>
        </w:rPr>
        <w:t xml:space="preserve"> </w:t>
      </w:r>
      <w:proofErr w:type="spellStart"/>
      <w:r w:rsidR="00016994">
        <w:rPr>
          <w:lang w:val="en-US"/>
        </w:rPr>
        <w:t>Sơn</w:t>
      </w:r>
      <w:proofErr w:type="spellEnd"/>
      <w:r w:rsidR="00016994">
        <w:rPr>
          <w:lang w:val="en-US"/>
        </w:rPr>
        <w:t xml:space="preserve"> </w:t>
      </w:r>
      <w:proofErr w:type="spellStart"/>
      <w:r w:rsidR="00016994">
        <w:rPr>
          <w:lang w:val="en-US"/>
        </w:rPr>
        <w:t>Lĩnh</w:t>
      </w:r>
      <w:proofErr w:type="spellEnd"/>
      <w:r w:rsidR="00DA3ACF">
        <w:rPr>
          <w:lang w:val="en-US"/>
        </w:rPr>
        <w:t>.</w:t>
      </w:r>
      <w:proofErr w:type="gramEnd"/>
    </w:p>
    <w:p w:rsidR="00A32BC2" w:rsidRPr="003B4A60" w:rsidRDefault="00016994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  <w:r w:rsidRPr="003B4A60">
        <w:rPr>
          <w:i/>
          <w:color w:val="000000" w:themeColor="text1"/>
          <w:lang w:val="en-US"/>
        </w:rPr>
        <w:t xml:space="preserve"> </w:t>
      </w:r>
      <w:r w:rsidR="00A32BC2" w:rsidRPr="003B4A60">
        <w:rPr>
          <w:i/>
          <w:color w:val="000000" w:themeColor="text1"/>
          <w:lang w:val="en-US"/>
        </w:rPr>
        <w:t>(</w:t>
      </w:r>
      <w:proofErr w:type="spellStart"/>
      <w:r w:rsidR="00A32BC2" w:rsidRPr="003B4A60">
        <w:rPr>
          <w:i/>
          <w:color w:val="000000" w:themeColor="text1"/>
          <w:lang w:val="en-US"/>
        </w:rPr>
        <w:t>Có</w:t>
      </w:r>
      <w:proofErr w:type="spellEnd"/>
      <w:r w:rsidR="00A32BC2" w:rsidRPr="003B4A60">
        <w:rPr>
          <w:i/>
          <w:color w:val="000000" w:themeColor="text1"/>
          <w:lang w:val="en-US"/>
        </w:rPr>
        <w:t xml:space="preserve"> </w:t>
      </w:r>
      <w:proofErr w:type="spellStart"/>
      <w:r w:rsidR="00A32BC2" w:rsidRPr="003B4A60">
        <w:rPr>
          <w:i/>
          <w:color w:val="000000" w:themeColor="text1"/>
          <w:lang w:val="en-US"/>
        </w:rPr>
        <w:t>phụ</w:t>
      </w:r>
      <w:proofErr w:type="spellEnd"/>
      <w:r w:rsidR="00A32BC2" w:rsidRPr="003B4A60">
        <w:rPr>
          <w:i/>
          <w:color w:val="000000" w:themeColor="text1"/>
          <w:lang w:val="en-US"/>
        </w:rPr>
        <w:t xml:space="preserve"> </w:t>
      </w:r>
      <w:proofErr w:type="spellStart"/>
      <w:r w:rsidR="00A32BC2" w:rsidRPr="003B4A60">
        <w:rPr>
          <w:i/>
          <w:color w:val="000000" w:themeColor="text1"/>
          <w:lang w:val="en-US"/>
        </w:rPr>
        <w:t>lục</w:t>
      </w:r>
      <w:proofErr w:type="spellEnd"/>
      <w:r w:rsidR="00A32BC2" w:rsidRPr="003B4A60">
        <w:rPr>
          <w:i/>
          <w:color w:val="000000" w:themeColor="text1"/>
          <w:lang w:val="en-US"/>
        </w:rPr>
        <w:t xml:space="preserve"> chi </w:t>
      </w:r>
      <w:proofErr w:type="spellStart"/>
      <w:r w:rsidR="00A32BC2" w:rsidRPr="003B4A60">
        <w:rPr>
          <w:i/>
          <w:color w:val="000000" w:themeColor="text1"/>
          <w:lang w:val="en-US"/>
        </w:rPr>
        <w:t>tiết</w:t>
      </w:r>
      <w:proofErr w:type="spellEnd"/>
      <w:r w:rsidR="00A32BC2" w:rsidRPr="003B4A60">
        <w:rPr>
          <w:i/>
          <w:color w:val="000000" w:themeColor="text1"/>
          <w:lang w:val="en-US"/>
        </w:rPr>
        <w:t xml:space="preserve"> </w:t>
      </w:r>
      <w:proofErr w:type="spellStart"/>
      <w:r w:rsidR="00A32BC2" w:rsidRPr="003B4A60">
        <w:rPr>
          <w:i/>
          <w:color w:val="000000" w:themeColor="text1"/>
          <w:lang w:val="en-US"/>
        </w:rPr>
        <w:t>kèm</w:t>
      </w:r>
      <w:proofErr w:type="spellEnd"/>
      <w:r w:rsidR="00A32BC2" w:rsidRPr="003B4A60">
        <w:rPr>
          <w:i/>
          <w:color w:val="000000" w:themeColor="text1"/>
          <w:lang w:val="en-US"/>
        </w:rPr>
        <w:t xml:space="preserve"> </w:t>
      </w:r>
      <w:proofErr w:type="spellStart"/>
      <w:proofErr w:type="gramStart"/>
      <w:r w:rsidR="00A32BC2" w:rsidRPr="003B4A60">
        <w:rPr>
          <w:i/>
          <w:color w:val="000000" w:themeColor="text1"/>
          <w:lang w:val="en-US"/>
        </w:rPr>
        <w:t>theo</w:t>
      </w:r>
      <w:proofErr w:type="spellEnd"/>
      <w:proofErr w:type="gramEnd"/>
      <w:r w:rsidR="00A32BC2" w:rsidRPr="003B4A60">
        <w:rPr>
          <w:i/>
          <w:color w:val="000000" w:themeColor="text1"/>
          <w:lang w:val="en-US"/>
        </w:rPr>
        <w:t>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spellStart"/>
      <w:proofErr w:type="gramStart"/>
      <w:r w:rsidRPr="00736A24">
        <w:rPr>
          <w:b/>
          <w:lang w:val="en-US"/>
        </w:rPr>
        <w:t>Điều</w:t>
      </w:r>
      <w:proofErr w:type="spellEnd"/>
      <w:r w:rsidRPr="00736A24">
        <w:rPr>
          <w:b/>
          <w:lang w:val="en-US"/>
        </w:rPr>
        <w:t xml:space="preserve"> 2.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</w:t>
      </w:r>
      <w:bookmarkStart w:id="0" w:name="_GoBack"/>
      <w:bookmarkEnd w:id="0"/>
      <w:r>
        <w:rPr>
          <w:lang w:val="en-US"/>
        </w:rPr>
        <w:t>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ban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>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E956CF">
        <w:rPr>
          <w:lang w:val="en-US"/>
        </w:rPr>
        <w:t xml:space="preserve">UBND </w:t>
      </w:r>
      <w:proofErr w:type="spellStart"/>
      <w:r w:rsidR="00E956CF">
        <w:rPr>
          <w:lang w:val="en-US"/>
        </w:rPr>
        <w:t>xã</w:t>
      </w:r>
      <w:proofErr w:type="spellEnd"/>
      <w:r w:rsidR="005901BC" w:rsidRPr="00014C95">
        <w:t xml:space="preserve">, </w:t>
      </w:r>
      <w:proofErr w:type="spellStart"/>
      <w:r w:rsidR="00606B93">
        <w:rPr>
          <w:lang w:val="en-US"/>
        </w:rPr>
        <w:t>Tài</w:t>
      </w:r>
      <w:proofErr w:type="spellEnd"/>
      <w:r w:rsidR="00606B93">
        <w:rPr>
          <w:lang w:val="en-US"/>
        </w:rPr>
        <w:t xml:space="preserve"> </w:t>
      </w:r>
      <w:proofErr w:type="spellStart"/>
      <w:r w:rsidR="00606B93">
        <w:rPr>
          <w:lang w:val="en-US"/>
        </w:rPr>
        <w:t>chính</w:t>
      </w:r>
      <w:proofErr w:type="spellEnd"/>
      <w:r w:rsidR="00606B93">
        <w:rPr>
          <w:lang w:val="en-US"/>
        </w:rPr>
        <w:t xml:space="preserve"> </w:t>
      </w:r>
      <w:r w:rsidR="00124F6E">
        <w:rPr>
          <w:lang w:val="en-US"/>
        </w:rPr>
        <w:t>-</w:t>
      </w:r>
      <w:r w:rsidR="00606B93">
        <w:rPr>
          <w:lang w:val="en-US"/>
        </w:rPr>
        <w:t xml:space="preserve"> </w:t>
      </w:r>
      <w:proofErr w:type="spellStart"/>
      <w:r w:rsidR="00606B93">
        <w:rPr>
          <w:lang w:val="en-US"/>
        </w:rPr>
        <w:t>Kế</w:t>
      </w:r>
      <w:proofErr w:type="spellEnd"/>
      <w:r w:rsidR="00606B93">
        <w:rPr>
          <w:lang w:val="en-US"/>
        </w:rPr>
        <w:t xml:space="preserve"> </w:t>
      </w:r>
      <w:proofErr w:type="spellStart"/>
      <w:r w:rsidR="00606B93">
        <w:rPr>
          <w:lang w:val="en-US"/>
        </w:rPr>
        <w:t>toán</w:t>
      </w:r>
      <w:proofErr w:type="spellEnd"/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43047">
              <w:rPr>
                <w:b/>
                <w:i/>
                <w:sz w:val="24"/>
                <w:szCs w:val="24"/>
                <w:lang w:val="en-US"/>
              </w:rPr>
              <w:t>Nơi</w:t>
            </w:r>
            <w:proofErr w:type="spellEnd"/>
            <w:r w:rsidRPr="0004304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047">
              <w:rPr>
                <w:b/>
                <w:i/>
                <w:sz w:val="24"/>
                <w:szCs w:val="24"/>
                <w:lang w:val="en-US"/>
              </w:rPr>
              <w:t>nhận</w:t>
            </w:r>
            <w:proofErr w:type="spellEnd"/>
            <w:r w:rsidRPr="00043047">
              <w:rPr>
                <w:b/>
                <w:i/>
                <w:sz w:val="24"/>
                <w:szCs w:val="24"/>
                <w:lang w:val="en-US"/>
              </w:rPr>
              <w:t>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 xml:space="preserve">UBND </w:t>
            </w:r>
            <w:proofErr w:type="spellStart"/>
            <w:r w:rsidRPr="00602163">
              <w:rPr>
                <w:sz w:val="22"/>
                <w:lang w:val="en-US"/>
              </w:rPr>
              <w:t>huyện</w:t>
            </w:r>
            <w:proofErr w:type="spellEnd"/>
            <w:r w:rsidRPr="00602163">
              <w:rPr>
                <w:sz w:val="22"/>
                <w:lang w:val="en-US"/>
              </w:rPr>
              <w:t xml:space="preserve"> </w:t>
            </w:r>
            <w:proofErr w:type="spellStart"/>
            <w:r w:rsidRPr="00602163">
              <w:rPr>
                <w:sz w:val="22"/>
                <w:lang w:val="en-US"/>
              </w:rPr>
              <w:t>Hương</w:t>
            </w:r>
            <w:proofErr w:type="spellEnd"/>
            <w:r w:rsidRPr="00602163">
              <w:rPr>
                <w:sz w:val="22"/>
                <w:lang w:val="en-US"/>
              </w:rPr>
              <w:t xml:space="preserve"> </w:t>
            </w:r>
            <w:proofErr w:type="spellStart"/>
            <w:r w:rsidRPr="00602163">
              <w:rPr>
                <w:sz w:val="22"/>
                <w:lang w:val="en-US"/>
              </w:rPr>
              <w:t>Sơn</w:t>
            </w:r>
            <w:proofErr w:type="spellEnd"/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proofErr w:type="spellStart"/>
            <w:r w:rsidRPr="00602163">
              <w:rPr>
                <w:sz w:val="22"/>
                <w:lang w:val="en-US"/>
              </w:rPr>
              <w:t>Phòng</w:t>
            </w:r>
            <w:proofErr w:type="spellEnd"/>
            <w:r w:rsidRPr="00602163">
              <w:rPr>
                <w:sz w:val="22"/>
                <w:lang w:val="en-US"/>
              </w:rPr>
              <w:t xml:space="preserve"> TCKH </w:t>
            </w:r>
            <w:proofErr w:type="spellStart"/>
            <w:r w:rsidRPr="00602163">
              <w:rPr>
                <w:sz w:val="22"/>
                <w:lang w:val="en-US"/>
              </w:rPr>
              <w:t>huyện</w:t>
            </w:r>
            <w:proofErr w:type="spellEnd"/>
            <w:r w:rsidRPr="00602163">
              <w:rPr>
                <w:sz w:val="22"/>
                <w:lang w:val="en-US"/>
              </w:rPr>
              <w:t xml:space="preserve"> </w:t>
            </w:r>
            <w:proofErr w:type="spellStart"/>
            <w:r w:rsidRPr="00602163">
              <w:rPr>
                <w:sz w:val="22"/>
                <w:lang w:val="en-US"/>
              </w:rPr>
              <w:t>Hương</w:t>
            </w:r>
            <w:proofErr w:type="spellEnd"/>
            <w:r w:rsidRPr="00602163">
              <w:rPr>
                <w:sz w:val="22"/>
                <w:lang w:val="en-US"/>
              </w:rPr>
              <w:t xml:space="preserve"> </w:t>
            </w:r>
            <w:proofErr w:type="spellStart"/>
            <w:r w:rsidRPr="00602163">
              <w:rPr>
                <w:sz w:val="22"/>
                <w:lang w:val="en-US"/>
              </w:rPr>
              <w:t>Sơn</w:t>
            </w:r>
            <w:proofErr w:type="spellEnd"/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 xml:space="preserve">TT </w:t>
            </w:r>
            <w:proofErr w:type="spellStart"/>
            <w:r w:rsidR="00043047" w:rsidRPr="00602163">
              <w:rPr>
                <w:sz w:val="22"/>
                <w:lang w:val="en-US"/>
              </w:rPr>
              <w:t>Đảng</w:t>
            </w:r>
            <w:proofErr w:type="spellEnd"/>
            <w:r w:rsidR="00043047" w:rsidRPr="00602163">
              <w:rPr>
                <w:sz w:val="22"/>
                <w:lang w:val="en-US"/>
              </w:rPr>
              <w:t xml:space="preserve"> </w:t>
            </w:r>
            <w:proofErr w:type="spellStart"/>
            <w:r w:rsidR="00043047" w:rsidRPr="00602163">
              <w:rPr>
                <w:sz w:val="22"/>
                <w:lang w:val="en-US"/>
              </w:rPr>
              <w:t>ủy</w:t>
            </w:r>
            <w:proofErr w:type="spellEnd"/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proofErr w:type="spellStart"/>
            <w:r w:rsidR="00124F6E">
              <w:rPr>
                <w:sz w:val="22"/>
                <w:lang w:val="en-US"/>
              </w:rPr>
              <w:t>xã</w:t>
            </w:r>
            <w:proofErr w:type="spellEnd"/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proofErr w:type="spellStart"/>
            <w:r w:rsidR="004710B8">
              <w:rPr>
                <w:sz w:val="22"/>
                <w:lang w:val="en-US"/>
              </w:rPr>
              <w:t>Chủ</w:t>
            </w:r>
            <w:proofErr w:type="spellEnd"/>
            <w:r w:rsidR="004710B8">
              <w:rPr>
                <w:sz w:val="22"/>
                <w:lang w:val="en-US"/>
              </w:rPr>
              <w:t xml:space="preserve"> </w:t>
            </w:r>
            <w:proofErr w:type="spellStart"/>
            <w:r w:rsidR="004710B8">
              <w:rPr>
                <w:sz w:val="22"/>
                <w:lang w:val="en-US"/>
              </w:rPr>
              <w:t>tịch</w:t>
            </w:r>
            <w:proofErr w:type="spellEnd"/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 xml:space="preserve">P </w:t>
            </w:r>
            <w:proofErr w:type="spellStart"/>
            <w:r w:rsidR="004710B8">
              <w:rPr>
                <w:sz w:val="22"/>
                <w:lang w:val="en-US"/>
              </w:rPr>
              <w:t>chủ</w:t>
            </w:r>
            <w:proofErr w:type="spellEnd"/>
            <w:r w:rsidR="004710B8">
              <w:rPr>
                <w:sz w:val="22"/>
                <w:lang w:val="en-US"/>
              </w:rPr>
              <w:t xml:space="preserve"> </w:t>
            </w:r>
            <w:proofErr w:type="spellStart"/>
            <w:r w:rsidR="004710B8">
              <w:rPr>
                <w:sz w:val="22"/>
                <w:lang w:val="en-US"/>
              </w:rPr>
              <w:t>tịch</w:t>
            </w:r>
            <w:proofErr w:type="spellEnd"/>
            <w:r w:rsidR="004710B8">
              <w:rPr>
                <w:sz w:val="22"/>
                <w:lang w:val="en-US"/>
              </w:rPr>
              <w:t xml:space="preserve">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proofErr w:type="spellStart"/>
            <w:r w:rsidR="004710B8">
              <w:rPr>
                <w:sz w:val="22"/>
                <w:lang w:val="en-US"/>
              </w:rPr>
              <w:t>các</w:t>
            </w:r>
            <w:proofErr w:type="spellEnd"/>
            <w:r w:rsidR="004710B8">
              <w:rPr>
                <w:sz w:val="22"/>
                <w:lang w:val="en-US"/>
              </w:rPr>
              <w:t xml:space="preserve"> ban </w:t>
            </w:r>
            <w:proofErr w:type="spellStart"/>
            <w:r w:rsidR="004710B8">
              <w:rPr>
                <w:sz w:val="22"/>
                <w:lang w:val="en-US"/>
              </w:rPr>
              <w:t>ngành</w:t>
            </w:r>
            <w:proofErr w:type="spellEnd"/>
            <w:r w:rsidR="004710B8">
              <w:rPr>
                <w:sz w:val="22"/>
                <w:lang w:val="en-US"/>
              </w:rPr>
              <w:t xml:space="preserve"> </w:t>
            </w:r>
            <w:proofErr w:type="spellStart"/>
            <w:r w:rsidR="004710B8">
              <w:rPr>
                <w:sz w:val="22"/>
                <w:lang w:val="en-US"/>
              </w:rPr>
              <w:t>đoàn</w:t>
            </w:r>
            <w:proofErr w:type="spellEnd"/>
            <w:r w:rsidR="004710B8">
              <w:rPr>
                <w:sz w:val="22"/>
                <w:lang w:val="en-US"/>
              </w:rPr>
              <w:t xml:space="preserve"> </w:t>
            </w:r>
            <w:proofErr w:type="spellStart"/>
            <w:r w:rsidR="004710B8">
              <w:rPr>
                <w:sz w:val="22"/>
                <w:lang w:val="en-US"/>
              </w:rPr>
              <w:t>thể</w:t>
            </w:r>
            <w:proofErr w:type="spellEnd"/>
            <w:r w:rsidR="008F7A36">
              <w:t xml:space="preserve"> 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proofErr w:type="spellStart"/>
            <w:r w:rsidR="00124F6E">
              <w:rPr>
                <w:sz w:val="22"/>
                <w:lang w:val="en-US"/>
              </w:rPr>
              <w:t>Thôn</w:t>
            </w:r>
            <w:proofErr w:type="spellEnd"/>
            <w:r w:rsidR="00124F6E">
              <w:rPr>
                <w:sz w:val="22"/>
                <w:lang w:val="en-US"/>
              </w:rPr>
              <w:t xml:space="preserve"> </w:t>
            </w:r>
            <w:proofErr w:type="spellStart"/>
            <w:r w:rsidR="00124F6E">
              <w:rPr>
                <w:sz w:val="22"/>
                <w:lang w:val="en-US"/>
              </w:rPr>
              <w:t>trưởng</w:t>
            </w:r>
            <w:proofErr w:type="spellEnd"/>
            <w:r w:rsidR="00124F6E">
              <w:rPr>
                <w:sz w:val="22"/>
                <w:lang w:val="en-US"/>
              </w:rPr>
              <w:t xml:space="preserve"> 7 </w:t>
            </w:r>
            <w:proofErr w:type="spellStart"/>
            <w:r w:rsidR="00124F6E">
              <w:rPr>
                <w:sz w:val="22"/>
                <w:lang w:val="en-US"/>
              </w:rPr>
              <w:t>thôn</w:t>
            </w:r>
            <w:proofErr w:type="spellEnd"/>
            <w:r w:rsidR="00124F6E">
              <w:rPr>
                <w:sz w:val="22"/>
                <w:lang w:val="en-US"/>
              </w:rPr>
              <w:t xml:space="preserve">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 xml:space="preserve">- </w:t>
            </w:r>
            <w:proofErr w:type="spellStart"/>
            <w:r w:rsidRPr="00602163">
              <w:rPr>
                <w:sz w:val="22"/>
                <w:lang w:val="en-US"/>
              </w:rPr>
              <w:t>Lưu</w:t>
            </w:r>
            <w:proofErr w:type="spellEnd"/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Nguyễn</w:t>
            </w:r>
            <w:proofErr w:type="spellEnd"/>
            <w:r>
              <w:rPr>
                <w:b/>
                <w:lang w:val="en-US"/>
              </w:rPr>
              <w:t xml:space="preserve"> Minh </w:t>
            </w:r>
            <w:proofErr w:type="spellStart"/>
            <w:r>
              <w:rPr>
                <w:b/>
                <w:lang w:val="en-US"/>
              </w:rPr>
              <w:t>Tuấn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744E3C">
      <w:pgSz w:w="11906" w:h="16838" w:code="9"/>
      <w:pgMar w:top="964" w:right="96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16994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24F6E"/>
    <w:rsid w:val="00146CD6"/>
    <w:rsid w:val="00254B68"/>
    <w:rsid w:val="002C5B7A"/>
    <w:rsid w:val="003475A9"/>
    <w:rsid w:val="0039282D"/>
    <w:rsid w:val="003955F1"/>
    <w:rsid w:val="003B4A60"/>
    <w:rsid w:val="003C4873"/>
    <w:rsid w:val="003E5199"/>
    <w:rsid w:val="003F6A25"/>
    <w:rsid w:val="004260CE"/>
    <w:rsid w:val="00437F20"/>
    <w:rsid w:val="004710B8"/>
    <w:rsid w:val="004851EB"/>
    <w:rsid w:val="00486616"/>
    <w:rsid w:val="00495B43"/>
    <w:rsid w:val="004A7829"/>
    <w:rsid w:val="004E0BF0"/>
    <w:rsid w:val="005208B0"/>
    <w:rsid w:val="00520F4C"/>
    <w:rsid w:val="00554C07"/>
    <w:rsid w:val="005901BC"/>
    <w:rsid w:val="00597427"/>
    <w:rsid w:val="005E27F6"/>
    <w:rsid w:val="005E6C08"/>
    <w:rsid w:val="00602163"/>
    <w:rsid w:val="00606B93"/>
    <w:rsid w:val="00682E20"/>
    <w:rsid w:val="006B3F9C"/>
    <w:rsid w:val="00714C9B"/>
    <w:rsid w:val="00736A24"/>
    <w:rsid w:val="00744E3C"/>
    <w:rsid w:val="00756F74"/>
    <w:rsid w:val="007712C0"/>
    <w:rsid w:val="007845B8"/>
    <w:rsid w:val="007A5478"/>
    <w:rsid w:val="007C2BCA"/>
    <w:rsid w:val="00843035"/>
    <w:rsid w:val="00860BED"/>
    <w:rsid w:val="00862993"/>
    <w:rsid w:val="0086479C"/>
    <w:rsid w:val="00873267"/>
    <w:rsid w:val="008C22D8"/>
    <w:rsid w:val="008C586C"/>
    <w:rsid w:val="008D2036"/>
    <w:rsid w:val="008D2EBE"/>
    <w:rsid w:val="008F7A36"/>
    <w:rsid w:val="00923A2C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D1C3A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B1050"/>
    <w:rsid w:val="00CD06DE"/>
    <w:rsid w:val="00CD63D3"/>
    <w:rsid w:val="00CE34AA"/>
    <w:rsid w:val="00CE4F35"/>
    <w:rsid w:val="00CF4318"/>
    <w:rsid w:val="00D13D12"/>
    <w:rsid w:val="00D14D54"/>
    <w:rsid w:val="00D43022"/>
    <w:rsid w:val="00D5732B"/>
    <w:rsid w:val="00DA3ACF"/>
    <w:rsid w:val="00DC7E74"/>
    <w:rsid w:val="00E05897"/>
    <w:rsid w:val="00E11FC4"/>
    <w:rsid w:val="00E249F2"/>
    <w:rsid w:val="00E5252A"/>
    <w:rsid w:val="00E833A4"/>
    <w:rsid w:val="00E83B50"/>
    <w:rsid w:val="00E956CF"/>
    <w:rsid w:val="00ED1908"/>
    <w:rsid w:val="00F21D05"/>
    <w:rsid w:val="00F573F4"/>
    <w:rsid w:val="00FC2F10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38CCA8-1792-42FE-9C9A-BF9CDDFF4441}"/>
</file>

<file path=customXml/itemProps2.xml><?xml version="1.0" encoding="utf-8"?>
<ds:datastoreItem xmlns:ds="http://schemas.openxmlformats.org/officeDocument/2006/customXml" ds:itemID="{C3E677BA-96AD-4EF2-AA8E-56A67CB7B1C8}"/>
</file>

<file path=customXml/itemProps3.xml><?xml version="1.0" encoding="utf-8"?>
<ds:datastoreItem xmlns:ds="http://schemas.openxmlformats.org/officeDocument/2006/customXml" ds:itemID="{A3D14716-B9C9-4074-90A5-14DDF278B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cp:lastPrinted>2021-07-13T04:02:00Z</cp:lastPrinted>
  <dcterms:created xsi:type="dcterms:W3CDTF">2021-07-13T03:31:00Z</dcterms:created>
  <dcterms:modified xsi:type="dcterms:W3CDTF">2022-06-01T10:04:00Z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